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53B" w:rsidRPr="00471BA9" w:rsidRDefault="00F8253B" w:rsidP="00F8253B">
      <w:pPr>
        <w:spacing w:after="0" w:line="240" w:lineRule="auto"/>
        <w:ind w:firstLine="709"/>
        <w:jc w:val="right"/>
        <w:rPr>
          <w:rFonts w:ascii="TimesNewRomanPS" w:hAnsi="TimesNewRomanPS" w:hint="eastAsia"/>
          <w:sz w:val="28"/>
          <w:szCs w:val="28"/>
          <w:lang w:val="ru-RU"/>
        </w:rPr>
      </w:pPr>
      <w:r w:rsidRPr="00471BA9">
        <w:rPr>
          <w:rFonts w:ascii="TimesNewRomanPS" w:hAnsi="TimesNewRomanPS"/>
          <w:sz w:val="28"/>
          <w:szCs w:val="28"/>
          <w:lang w:val="ru-RU"/>
        </w:rPr>
        <w:t>Приложение 2</w:t>
      </w:r>
    </w:p>
    <w:p w:rsidR="00F8253B" w:rsidRPr="00471BA9" w:rsidRDefault="00F8253B" w:rsidP="00F8253B">
      <w:pPr>
        <w:spacing w:after="0" w:line="240" w:lineRule="auto"/>
        <w:rPr>
          <w:rFonts w:ascii="TimesNewRomanPS" w:hAnsi="TimesNewRomanPS" w:hint="eastAsia"/>
          <w:b/>
          <w:sz w:val="28"/>
          <w:szCs w:val="28"/>
          <w:lang w:val="ru-RU"/>
        </w:rPr>
      </w:pPr>
    </w:p>
    <w:p w:rsidR="00D51B30" w:rsidRDefault="00D51B30" w:rsidP="00F8253B">
      <w:pPr>
        <w:spacing w:after="0" w:line="240" w:lineRule="auto"/>
        <w:ind w:firstLineChars="275" w:firstLine="773"/>
        <w:jc w:val="center"/>
        <w:rPr>
          <w:rFonts w:ascii="TimesNewRomanPS" w:hAnsi="TimesNewRomanPS" w:hint="eastAsia"/>
          <w:b/>
          <w:sz w:val="28"/>
          <w:szCs w:val="28"/>
          <w:lang w:val="ru-RU"/>
        </w:rPr>
      </w:pPr>
    </w:p>
    <w:p w:rsidR="00F8253B" w:rsidRPr="00471BA9" w:rsidRDefault="00F8253B" w:rsidP="00F8253B">
      <w:pPr>
        <w:spacing w:after="0" w:line="240" w:lineRule="auto"/>
        <w:ind w:firstLineChars="275" w:firstLine="773"/>
        <w:jc w:val="center"/>
        <w:rPr>
          <w:rFonts w:ascii="TimesNewRomanPS" w:hAnsi="TimesNewRomanPS" w:hint="eastAsia"/>
          <w:b/>
          <w:sz w:val="28"/>
          <w:szCs w:val="28"/>
          <w:lang w:val="ru-RU"/>
        </w:rPr>
      </w:pPr>
      <w:r w:rsidRPr="00471BA9">
        <w:rPr>
          <w:rFonts w:ascii="TimesNewRomanPS" w:hAnsi="TimesNewRomanPS"/>
          <w:b/>
          <w:sz w:val="28"/>
          <w:szCs w:val="28"/>
          <w:lang w:val="ru-RU"/>
        </w:rPr>
        <w:t>Тарифы</w:t>
      </w:r>
    </w:p>
    <w:p w:rsidR="00F8253B" w:rsidRPr="00471BA9" w:rsidRDefault="00F8253B" w:rsidP="00F8253B">
      <w:pPr>
        <w:spacing w:after="0" w:line="240" w:lineRule="auto"/>
        <w:ind w:firstLineChars="275" w:firstLine="773"/>
        <w:jc w:val="center"/>
        <w:rPr>
          <w:rFonts w:ascii="TimesNewRomanPS" w:hAnsi="TimesNewRomanPS" w:hint="eastAsia"/>
          <w:b/>
          <w:sz w:val="28"/>
          <w:szCs w:val="28"/>
          <w:lang w:val="ru-RU"/>
        </w:rPr>
      </w:pPr>
      <w:r w:rsidRPr="00471BA9">
        <w:rPr>
          <w:rFonts w:ascii="TimesNewRomanPS" w:hAnsi="TimesNewRomanPS"/>
          <w:b/>
          <w:sz w:val="28"/>
          <w:szCs w:val="28"/>
          <w:lang w:val="ru-RU"/>
        </w:rPr>
        <w:t xml:space="preserve">оплаты </w:t>
      </w:r>
      <w:r w:rsidR="00EA7DFE">
        <w:rPr>
          <w:rFonts w:ascii="TimesNewRomanPS" w:hAnsi="TimesNewRomanPS"/>
          <w:b/>
          <w:sz w:val="28"/>
          <w:szCs w:val="28"/>
          <w:lang w:val="ru-RU"/>
        </w:rPr>
        <w:t xml:space="preserve">оказанной </w:t>
      </w:r>
      <w:r w:rsidRPr="00471BA9">
        <w:rPr>
          <w:rFonts w:ascii="TimesNewRomanPS" w:hAnsi="TimesNewRomanPS"/>
          <w:b/>
          <w:sz w:val="28"/>
          <w:szCs w:val="28"/>
          <w:lang w:val="ru-RU"/>
        </w:rPr>
        <w:t>адвокат</w:t>
      </w:r>
      <w:r w:rsidR="00EA7DFE">
        <w:rPr>
          <w:rFonts w:ascii="TimesNewRomanPS" w:hAnsi="TimesNewRomanPS"/>
          <w:b/>
          <w:sz w:val="28"/>
          <w:szCs w:val="28"/>
          <w:lang w:val="ru-RU"/>
        </w:rPr>
        <w:t>ами</w:t>
      </w:r>
      <w:r w:rsidRPr="00471BA9">
        <w:rPr>
          <w:rFonts w:ascii="TimesNewRomanPS" w:hAnsi="TimesNewRomanPS"/>
          <w:b/>
          <w:sz w:val="28"/>
          <w:szCs w:val="28"/>
          <w:lang w:val="ru-RU"/>
        </w:rPr>
        <w:t xml:space="preserve"> квалифицированной юридической помощи в рамках гарантированной </w:t>
      </w:r>
    </w:p>
    <w:p w:rsidR="00F8253B" w:rsidRPr="00471BA9" w:rsidRDefault="00F8253B" w:rsidP="00F8253B">
      <w:pPr>
        <w:spacing w:after="0" w:line="240" w:lineRule="auto"/>
        <w:ind w:firstLineChars="275" w:firstLine="773"/>
        <w:jc w:val="center"/>
        <w:rPr>
          <w:rFonts w:ascii="TimesNewRomanPS" w:hAnsi="TimesNewRomanPS" w:hint="eastAsia"/>
          <w:b/>
          <w:sz w:val="28"/>
          <w:szCs w:val="28"/>
          <w:lang w:val="ru-RU"/>
        </w:rPr>
      </w:pPr>
      <w:r w:rsidRPr="00471BA9">
        <w:rPr>
          <w:rFonts w:ascii="TimesNewRomanPS" w:hAnsi="TimesNewRomanPS"/>
          <w:b/>
          <w:sz w:val="28"/>
          <w:szCs w:val="28"/>
          <w:lang w:val="ru-RU"/>
        </w:rPr>
        <w:t>государством юридической помощи</w:t>
      </w:r>
    </w:p>
    <w:p w:rsidR="00F8253B" w:rsidRPr="00471BA9" w:rsidRDefault="00F8253B" w:rsidP="00F8253B">
      <w:pPr>
        <w:spacing w:after="0" w:line="240" w:lineRule="auto"/>
        <w:rPr>
          <w:rFonts w:ascii="TimesNewRomanPS" w:hAnsi="TimesNewRomanPS" w:hint="eastAsia"/>
          <w:sz w:val="28"/>
          <w:szCs w:val="28"/>
          <w:lang w:val="ru-RU"/>
        </w:rPr>
      </w:pPr>
    </w:p>
    <w:p w:rsidR="00F8253B" w:rsidRPr="00471BA9" w:rsidRDefault="00F8253B" w:rsidP="00F8253B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471BA9">
        <w:rPr>
          <w:rFonts w:ascii="TimesNewRomanPS" w:hAnsi="TimesNewRomanPS"/>
          <w:sz w:val="28"/>
          <w:szCs w:val="28"/>
          <w:lang w:val="ru-RU"/>
        </w:rPr>
        <w:t>Оплата адвокат</w:t>
      </w:r>
      <w:r w:rsidR="00EB03CD">
        <w:rPr>
          <w:rFonts w:ascii="TimesNewRomanPS" w:hAnsi="TimesNewRomanPS"/>
          <w:sz w:val="28"/>
          <w:szCs w:val="28"/>
          <w:lang w:val="ru-RU"/>
        </w:rPr>
        <w:t>ам</w:t>
      </w:r>
      <w:r w:rsidRPr="00471BA9">
        <w:rPr>
          <w:rFonts w:ascii="TimesNewRomanPS" w:hAnsi="TimesNewRomanPS"/>
          <w:sz w:val="28"/>
          <w:szCs w:val="28"/>
          <w:lang w:val="ru-RU"/>
        </w:rPr>
        <w:t xml:space="preserve"> </w:t>
      </w:r>
      <w:r w:rsidR="00683078">
        <w:rPr>
          <w:rFonts w:ascii="TimesNewRomanPS" w:hAnsi="TimesNewRomanPS"/>
          <w:sz w:val="28"/>
          <w:szCs w:val="28"/>
          <w:lang w:val="ru-RU"/>
        </w:rPr>
        <w:t xml:space="preserve">за </w:t>
      </w:r>
      <w:r w:rsidRPr="00471BA9">
        <w:rPr>
          <w:rFonts w:ascii="TimesNewRomanPS" w:hAnsi="TimesNewRomanPS"/>
          <w:sz w:val="28"/>
          <w:szCs w:val="28"/>
          <w:lang w:val="ru-RU"/>
        </w:rPr>
        <w:t>оказани</w:t>
      </w:r>
      <w:r w:rsidR="00683078">
        <w:rPr>
          <w:rFonts w:ascii="TimesNewRomanPS" w:hAnsi="TimesNewRomanPS"/>
          <w:sz w:val="28"/>
          <w:szCs w:val="28"/>
          <w:lang w:val="ru-RU"/>
        </w:rPr>
        <w:t>е</w:t>
      </w:r>
      <w:r w:rsidRPr="00471BA9">
        <w:rPr>
          <w:rFonts w:ascii="TimesNewRomanPS" w:hAnsi="TimesNewRomanPS"/>
          <w:sz w:val="28"/>
          <w:szCs w:val="28"/>
          <w:lang w:val="ru-RU"/>
        </w:rPr>
        <w:t xml:space="preserve"> квалифицированной </w:t>
      </w:r>
      <w:r w:rsidR="00A83185">
        <w:rPr>
          <w:rFonts w:ascii="TimesNewRomanPS" w:hAnsi="TimesNewRomanPS"/>
          <w:sz w:val="28"/>
          <w:szCs w:val="28"/>
          <w:lang w:val="ru-RU"/>
        </w:rPr>
        <w:t xml:space="preserve">               </w:t>
      </w:r>
      <w:r w:rsidRPr="00471BA9">
        <w:rPr>
          <w:rFonts w:ascii="TimesNewRomanPS" w:hAnsi="TimesNewRomanPS"/>
          <w:sz w:val="28"/>
          <w:szCs w:val="28"/>
          <w:lang w:val="ru-RU"/>
        </w:rPr>
        <w:t xml:space="preserve">юридической помощи </w:t>
      </w:r>
      <w:r w:rsidR="002C02BA" w:rsidRPr="005E6F07">
        <w:rPr>
          <w:rFonts w:ascii="TimesNewRomanPS" w:hAnsi="TimesNewRomanPS"/>
          <w:sz w:val="28"/>
          <w:szCs w:val="28"/>
          <w:lang w:val="ru-RU"/>
        </w:rPr>
        <w:t>лицам, имеющи</w:t>
      </w:r>
      <w:r w:rsidR="00D136C6" w:rsidRPr="005E6F07">
        <w:rPr>
          <w:rFonts w:ascii="TimesNewRomanPS" w:hAnsi="TimesNewRomanPS"/>
          <w:sz w:val="28"/>
          <w:szCs w:val="28"/>
          <w:lang w:val="ru-RU"/>
        </w:rPr>
        <w:t>м</w:t>
      </w:r>
      <w:r w:rsidR="002C02BA" w:rsidRPr="005E6F07">
        <w:rPr>
          <w:rFonts w:ascii="TimesNewRomanPS" w:hAnsi="TimesNewRomanPS"/>
          <w:sz w:val="28"/>
          <w:szCs w:val="28"/>
          <w:lang w:val="ru-RU"/>
        </w:rPr>
        <w:t xml:space="preserve"> право</w:t>
      </w:r>
      <w:r w:rsidR="00D136C6" w:rsidRPr="005E6F07">
        <w:rPr>
          <w:rFonts w:ascii="TimesNewRomanPS" w:hAnsi="TimesNewRomanPS"/>
          <w:sz w:val="28"/>
          <w:szCs w:val="28"/>
          <w:lang w:val="ru-RU"/>
        </w:rPr>
        <w:t xml:space="preserve"> на получение квалифицированной </w:t>
      </w:r>
      <w:r w:rsidR="002C02BA" w:rsidRPr="005E6F07">
        <w:rPr>
          <w:rFonts w:ascii="TimesNewRomanPS" w:hAnsi="TimesNewRomanPS"/>
          <w:sz w:val="28"/>
          <w:szCs w:val="28"/>
          <w:lang w:val="ru-RU"/>
        </w:rPr>
        <w:t xml:space="preserve">юридической помощи </w:t>
      </w:r>
      <w:r w:rsidR="00D136C6" w:rsidRPr="005E6F07">
        <w:rPr>
          <w:rFonts w:ascii="TimesNewRomanPS" w:hAnsi="TimesNewRomanPS"/>
          <w:sz w:val="28"/>
          <w:szCs w:val="28"/>
          <w:lang w:val="ru-RU"/>
        </w:rPr>
        <w:t xml:space="preserve">(далее - </w:t>
      </w:r>
      <w:r w:rsidR="002C02BA" w:rsidRPr="005E6F07">
        <w:rPr>
          <w:rFonts w:ascii="TimesNewRomanPS" w:hAnsi="TimesNewRomanPS"/>
          <w:sz w:val="28"/>
          <w:szCs w:val="28"/>
          <w:lang w:val="ru-RU"/>
        </w:rPr>
        <w:t>получатель)</w:t>
      </w:r>
      <w:r w:rsidR="00FF059E">
        <w:rPr>
          <w:rFonts w:ascii="TimesNewRomanPS" w:hAnsi="TimesNewRomanPS"/>
          <w:sz w:val="28"/>
          <w:szCs w:val="28"/>
          <w:lang w:val="ru-RU"/>
        </w:rPr>
        <w:t>,</w:t>
      </w:r>
      <w:r w:rsidR="002C02BA" w:rsidRPr="002C02BA">
        <w:rPr>
          <w:rFonts w:ascii="TimesNewRomanPS" w:hAnsi="TimesNewRomanPS"/>
          <w:b/>
          <w:sz w:val="28"/>
          <w:szCs w:val="28"/>
          <w:lang w:val="ru-RU"/>
        </w:rPr>
        <w:t xml:space="preserve"> </w:t>
      </w:r>
      <w:r w:rsidRPr="00471BA9">
        <w:rPr>
          <w:rFonts w:ascii="TimesNewRomanPS" w:hAnsi="TimesNewRomanPS"/>
          <w:sz w:val="28"/>
          <w:szCs w:val="28"/>
          <w:lang w:val="ru-RU"/>
        </w:rPr>
        <w:t>по гражданским/административным делам в рамках гарантированной государством юридическ</w:t>
      </w:r>
      <w:r w:rsidR="007907B1" w:rsidRPr="00471BA9">
        <w:rPr>
          <w:rFonts w:ascii="TimesNewRomanPS" w:hAnsi="TimesNewRomanPS"/>
          <w:sz w:val="28"/>
          <w:szCs w:val="28"/>
          <w:lang w:val="ru-RU"/>
        </w:rPr>
        <w:t xml:space="preserve">ой помощи осуществляется по </w:t>
      </w:r>
      <w:r w:rsidRPr="00471BA9">
        <w:rPr>
          <w:rFonts w:ascii="TimesNewRomanPS" w:hAnsi="TimesNewRomanPS"/>
          <w:sz w:val="28"/>
          <w:szCs w:val="28"/>
          <w:lang w:val="ru-RU"/>
        </w:rPr>
        <w:t>следующим тарифам:</w:t>
      </w:r>
    </w:p>
    <w:p w:rsidR="00F8253B" w:rsidRPr="00471BA9" w:rsidRDefault="00F8253B" w:rsidP="00F8253B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71BA9">
        <w:rPr>
          <w:rFonts w:ascii="Times New Roman" w:eastAsia="Times New Roman" w:hAnsi="Times New Roman"/>
          <w:sz w:val="28"/>
          <w:szCs w:val="28"/>
          <w:lang w:val="ru-RU" w:eastAsia="ru-RU"/>
        </w:rPr>
        <w:t>в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ступление адвоката в гражданско</w:t>
      </w:r>
      <w:r w:rsidR="007907B1"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е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/административно</w:t>
      </w:r>
      <w:r w:rsidR="007907B1"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е дело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до подтверждения статуса получателя </w:t>
      </w:r>
      <w:r w:rsidR="002535D4"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на предоставление гарантированной государством юридической помощи 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(изучение</w:t>
      </w:r>
      <w:r w:rsidR="002356EE" w:rsidRPr="002356EE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материалов дела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, запросы, беседа с заявителем, консультации) </w:t>
      </w:r>
      <w:r w:rsidR="007907B1"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–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10</w:t>
      </w:r>
      <w:r w:rsidRPr="00471BA9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 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(десять) расчетных показателей;</w:t>
      </w:r>
    </w:p>
    <w:p w:rsidR="00F8253B" w:rsidRPr="00471BA9" w:rsidRDefault="00F8253B" w:rsidP="00F8253B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предоставление квалифицированной юридической помощи по составлению иска/заявления/жалобы, возражения на иск/заявление/жалоб</w:t>
      </w:r>
      <w:r w:rsidR="00A831D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ы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(изучение материалов дела, анализ и выработка позиции </w:t>
      </w:r>
      <w:r w:rsidR="007907B1"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по делу, беседа с получателем) –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20 (двадцать) расчетных показателей;</w:t>
      </w:r>
    </w:p>
    <w:p w:rsidR="00F8253B" w:rsidRPr="00471BA9" w:rsidRDefault="00F8253B" w:rsidP="00F8253B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предоставление квалифицированной юридической помощи при рассмотрении гражданского/административного дела в суде первой инстанции (изучение материалов дела, анализ и выработка позиции по делу, беседа с получателем, составление процессуальных документов, участие </w:t>
      </w:r>
      <w:r w:rsidR="001E2122"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в</w:t>
      </w:r>
      <w:r w:rsidR="001E2122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1E2122"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судебных</w:t>
      </w:r>
      <w:r w:rsidR="007907B1"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заседаниях) –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50 (пятьдесят) расчетных показателей;</w:t>
      </w:r>
    </w:p>
    <w:p w:rsidR="00F8253B" w:rsidRPr="00471BA9" w:rsidRDefault="00F8253B" w:rsidP="00F8253B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в случае рассмотрения исков, жалоб по гражданск</w:t>
      </w:r>
      <w:r w:rsidR="00E26AD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м</w:t>
      </w:r>
      <w:r w:rsidR="00E26AD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у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/административн</w:t>
      </w:r>
      <w:r w:rsidR="00E26AD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м</w:t>
      </w:r>
      <w:r w:rsidR="00E26AD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у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дел</w:t>
      </w:r>
      <w:r w:rsidR="00E26AD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у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в </w:t>
      </w:r>
      <w:r w:rsidR="00F7792D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суде 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первой инстанции более двух месяцев со дня его поступления в суд, за каждое последующее участие</w:t>
      </w:r>
      <w:r w:rsidR="007907B1"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адвоката в судебном заседании –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10 (десять) расчетных показателей;</w:t>
      </w:r>
    </w:p>
    <w:p w:rsidR="00F8253B" w:rsidRPr="00471BA9" w:rsidRDefault="00F8253B" w:rsidP="00F8253B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предоставление квалифицированной юридической помощи при пересмотре гражданск</w:t>
      </w:r>
      <w:r w:rsidR="00A933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ого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/административн</w:t>
      </w:r>
      <w:r w:rsidR="00A933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ого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дел</w:t>
      </w:r>
      <w:r w:rsidR="00A933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а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в апелляционной инстанции (изучение материалов дела, анализ и выработка позиции по делу, беседа с получателем, составление процессуальных документов, участие </w:t>
      </w:r>
      <w:r w:rsidR="00C22647"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в судебных</w:t>
      </w:r>
      <w:r w:rsidR="007907B1"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заседаниях) –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50 (пятьдесят) расчетных показателей;</w:t>
      </w:r>
    </w:p>
    <w:p w:rsidR="00F8253B" w:rsidRPr="00471BA9" w:rsidRDefault="00F8253B" w:rsidP="00F8253B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в случае рассмотрения гражданского/административного дела в апелляционной инстанции более двух месяцев со дня его поступления в суд, за каждое последующее участие адвоката в судебн</w:t>
      </w:r>
      <w:r w:rsidR="00BC52A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ом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заседани</w:t>
      </w:r>
      <w:r w:rsidR="00BC52A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и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7907B1"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–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                             10 (десять) расчетных показателей;</w:t>
      </w:r>
    </w:p>
    <w:p w:rsidR="00F8253B" w:rsidRPr="00471BA9" w:rsidRDefault="00F8253B" w:rsidP="00F8253B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предоставление квалифицированной юридической помощи при пересмотре гражданск</w:t>
      </w:r>
      <w:r w:rsidR="00A933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ого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/административн</w:t>
      </w:r>
      <w:r w:rsidR="00A933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ого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дел</w:t>
      </w:r>
      <w:r w:rsidR="00A933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а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в кассационной инстанции (изучение материалов дела, анализ и выработка позиции по делу, беседа с получателем, составление процессуальных документов, участие в судебных заседаниях) </w:t>
      </w:r>
      <w:r w:rsidR="007907B1"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–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50 (пятьдесят) расчетных показателей;</w:t>
      </w:r>
    </w:p>
    <w:p w:rsidR="00F8253B" w:rsidRPr="00471BA9" w:rsidRDefault="00F8253B" w:rsidP="00F8253B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lastRenderedPageBreak/>
        <w:t>в случае рассмотрения кассационной жалобы по гражданск</w:t>
      </w:r>
      <w:r w:rsidR="00A933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ому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/административн</w:t>
      </w:r>
      <w:r w:rsidR="00A933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ому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дел</w:t>
      </w:r>
      <w:r w:rsidR="00A933A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у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в кассационной инстанции более двух месяцев со дня его поступления,</w:t>
      </w:r>
      <w:r w:rsidRPr="00471BA9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 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за каждое участие адвок</w:t>
      </w:r>
      <w:r w:rsidR="007907B1"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ата в судебном заседании –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10 (десять) расчетных показателей;</w:t>
      </w:r>
    </w:p>
    <w:p w:rsidR="00F8253B" w:rsidRPr="00471BA9" w:rsidRDefault="00F8253B" w:rsidP="00F8253B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предоставление квалифицированной юридической помощи при пересмотре гражданск</w:t>
      </w:r>
      <w:r w:rsidR="00D06ADB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ого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/административн</w:t>
      </w:r>
      <w:r w:rsidR="00D06ADB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ого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дел</w:t>
      </w:r>
      <w:r w:rsidR="00D06ADB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а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по вновь открывшимся обстоятельствам или новым обстоятельствам (изучение материалов дела, анализ и выработка позиции по делу, беседа с получателем, составление процессуальных документов, участие в</w:t>
      </w:r>
      <w:r w:rsidR="001A119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су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дебн</w:t>
      </w:r>
      <w:r w:rsidR="001A119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ых заседаниях</w:t>
      </w:r>
      <w:r w:rsidR="007907B1"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) –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50 (пятьдесят) расчетных показателей;</w:t>
      </w:r>
    </w:p>
    <w:p w:rsidR="00F8253B" w:rsidRPr="00471BA9" w:rsidRDefault="00F8253B" w:rsidP="00F8253B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предоставление квалифицированной юридической помощи при пересмотре гражданск</w:t>
      </w:r>
      <w:r w:rsidR="00D06ADB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ого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/административн</w:t>
      </w:r>
      <w:r w:rsidR="00D06ADB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ого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дел</w:t>
      </w:r>
      <w:r w:rsidR="00D06ADB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а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по вновь открывшимся обстоятельствам или новым обстоятельствам более двух месяцев со дня его поступления, за участие адвоката в судебных заседаниях – 10 (десять) расчетных показателей;</w:t>
      </w:r>
    </w:p>
    <w:p w:rsidR="00F8253B" w:rsidRPr="00471BA9" w:rsidRDefault="00F8253B" w:rsidP="00F8253B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предоставление квалифицированной юридической помощи в случае направления судом гражданск</w:t>
      </w:r>
      <w:r w:rsidR="00D06ADB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ого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/административн</w:t>
      </w:r>
      <w:r w:rsidR="00D06ADB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ого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дел</w:t>
      </w:r>
      <w:r w:rsidR="00D06ADB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а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на новое рассмотрение (изучение материалов дела, анализ и выработка позиции по делу, беседа с получателем, составление процессуальных документов, участие в судебных заседаниях) </w:t>
      </w:r>
      <w:r w:rsidR="007907B1"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–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50 (пятьдесят) расчетных показателей;</w:t>
      </w:r>
    </w:p>
    <w:p w:rsidR="00F8253B" w:rsidRPr="00471BA9" w:rsidRDefault="00F8253B" w:rsidP="00F8253B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предоставление квалифицированной юридической помощи на стадии исполнения судебных актов по гражданск</w:t>
      </w:r>
      <w:r w:rsidR="00D06ADB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ому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/административн</w:t>
      </w:r>
      <w:r w:rsidR="00D06ADB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м</w:t>
      </w:r>
      <w:r w:rsidR="00D06ADB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у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дел</w:t>
      </w:r>
      <w:r w:rsidR="00D06ADB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у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7907B1"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–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30 (тридцать) расчетных показателей.</w:t>
      </w:r>
    </w:p>
    <w:p w:rsidR="00F8253B" w:rsidRPr="00471BA9" w:rsidRDefault="00F8253B" w:rsidP="00F8253B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471BA9">
        <w:rPr>
          <w:rFonts w:ascii="TimesNewRomanPS" w:hAnsi="TimesNewRomanPS"/>
          <w:sz w:val="28"/>
          <w:szCs w:val="28"/>
          <w:lang w:val="ru-RU"/>
        </w:rPr>
        <w:t>Оплата адвокат</w:t>
      </w:r>
      <w:r w:rsidR="003C2D48">
        <w:rPr>
          <w:rFonts w:ascii="TimesNewRomanPS" w:hAnsi="TimesNewRomanPS"/>
          <w:sz w:val="28"/>
          <w:szCs w:val="28"/>
          <w:lang w:val="ru-RU"/>
        </w:rPr>
        <w:t>ам за</w:t>
      </w:r>
      <w:r w:rsidRPr="00471BA9">
        <w:rPr>
          <w:rFonts w:ascii="TimesNewRomanPS" w:hAnsi="TimesNewRomanPS"/>
          <w:sz w:val="28"/>
          <w:szCs w:val="28"/>
          <w:lang w:val="ru-RU"/>
        </w:rPr>
        <w:t xml:space="preserve"> оказани</w:t>
      </w:r>
      <w:r w:rsidR="003C2D48">
        <w:rPr>
          <w:rFonts w:ascii="TimesNewRomanPS" w:hAnsi="TimesNewRomanPS"/>
          <w:sz w:val="28"/>
          <w:szCs w:val="28"/>
          <w:lang w:val="ru-RU"/>
        </w:rPr>
        <w:t>е</w:t>
      </w:r>
      <w:r w:rsidRPr="00471BA9">
        <w:rPr>
          <w:rFonts w:ascii="TimesNewRomanPS" w:hAnsi="TimesNewRomanPS"/>
          <w:sz w:val="28"/>
          <w:szCs w:val="28"/>
          <w:lang w:val="ru-RU"/>
        </w:rPr>
        <w:t xml:space="preserve"> квалифицированной юридической помощи </w:t>
      </w:r>
      <w:r w:rsidR="00D136C6" w:rsidRPr="005E6F07">
        <w:rPr>
          <w:rFonts w:ascii="TimesNewRomanPS" w:hAnsi="TimesNewRomanPS"/>
          <w:sz w:val="28"/>
          <w:szCs w:val="28"/>
          <w:lang w:val="ru-RU"/>
        </w:rPr>
        <w:t>получателям</w:t>
      </w:r>
      <w:r w:rsidR="00D136C6">
        <w:rPr>
          <w:rFonts w:ascii="TimesNewRomanPS" w:hAnsi="TimesNewRomanPS"/>
          <w:sz w:val="28"/>
          <w:szCs w:val="28"/>
          <w:lang w:val="ru-RU"/>
        </w:rPr>
        <w:t xml:space="preserve"> </w:t>
      </w:r>
      <w:r w:rsidRPr="00471BA9">
        <w:rPr>
          <w:rFonts w:ascii="TimesNewRomanPS" w:hAnsi="TimesNewRomanPS"/>
          <w:sz w:val="28"/>
          <w:szCs w:val="28"/>
          <w:lang w:val="ru-RU"/>
        </w:rPr>
        <w:t>по уголовным делам в рамках гарантированной государством юридической помощи осуществляется по следующим тарифам:</w:t>
      </w:r>
    </w:p>
    <w:p w:rsidR="00F8253B" w:rsidRPr="00471BA9" w:rsidRDefault="00F8253B" w:rsidP="00F8253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471BA9">
        <w:rPr>
          <w:rFonts w:ascii="TimesNewRomanPS" w:hAnsi="TimesNewRomanPS"/>
          <w:sz w:val="28"/>
          <w:szCs w:val="28"/>
          <w:lang w:val="ru-RU"/>
        </w:rPr>
        <w:t xml:space="preserve">за оказание квалифицированной юридической помощи при задержании подозреваемого в ночное время, праздничные и выходные дни – 15 (пятнадцать) 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расчетных показателей</w:t>
      </w:r>
      <w:r w:rsidRPr="00471BA9">
        <w:rPr>
          <w:rFonts w:ascii="TimesNewRomanPS" w:hAnsi="TimesNewRomanPS"/>
          <w:sz w:val="28"/>
          <w:szCs w:val="28"/>
          <w:lang w:val="ru-RU"/>
        </w:rPr>
        <w:t>;</w:t>
      </w:r>
    </w:p>
    <w:p w:rsidR="00F8253B" w:rsidRPr="00471BA9" w:rsidRDefault="00F8253B" w:rsidP="00F8253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471BA9">
        <w:rPr>
          <w:rFonts w:ascii="TimesNewRomanPS" w:hAnsi="TimesNewRomanPS"/>
          <w:sz w:val="28"/>
          <w:szCs w:val="28"/>
          <w:lang w:val="ru-RU"/>
        </w:rPr>
        <w:t xml:space="preserve">за оказание квалифицированной юридической помощи при задержании подозреваемого в дневное время – 10 (десять) 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расчетных показателей</w:t>
      </w:r>
      <w:r w:rsidRPr="00471BA9">
        <w:rPr>
          <w:rFonts w:ascii="TimesNewRomanPS" w:hAnsi="TimesNewRomanPS"/>
          <w:sz w:val="28"/>
          <w:szCs w:val="28"/>
          <w:lang w:val="ru-RU"/>
        </w:rPr>
        <w:t>;</w:t>
      </w:r>
    </w:p>
    <w:p w:rsidR="00F8253B" w:rsidRPr="00471BA9" w:rsidRDefault="00F8253B" w:rsidP="00F8253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471BA9">
        <w:rPr>
          <w:rFonts w:ascii="TimesNewRomanPS" w:hAnsi="TimesNewRomanPS"/>
          <w:sz w:val="28"/>
          <w:szCs w:val="28"/>
          <w:lang w:val="ru-RU"/>
        </w:rPr>
        <w:t>за оказание квалифицированной юридической помощи в судах при избрании меры пресечения, обжаловани</w:t>
      </w:r>
      <w:r w:rsidR="00A47A8B" w:rsidRPr="00471BA9">
        <w:rPr>
          <w:rFonts w:ascii="TimesNewRomanPS" w:hAnsi="TimesNewRomanPS"/>
          <w:sz w:val="28"/>
          <w:szCs w:val="28"/>
          <w:lang w:val="ru-RU"/>
        </w:rPr>
        <w:t>и решений, действий (бездействия</w:t>
      </w:r>
      <w:r w:rsidRPr="00471BA9">
        <w:rPr>
          <w:rFonts w:ascii="TimesNewRomanPS" w:hAnsi="TimesNewRomanPS"/>
          <w:sz w:val="28"/>
          <w:szCs w:val="28"/>
          <w:lang w:val="ru-RU"/>
        </w:rPr>
        <w:t xml:space="preserve">) органов следствия или прокуратуры – 5 (пять) 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расчетных показателей</w:t>
      </w:r>
      <w:r w:rsidRPr="00471BA9">
        <w:rPr>
          <w:rFonts w:ascii="TimesNewRomanPS" w:hAnsi="TimesNewRomanPS"/>
          <w:sz w:val="28"/>
          <w:szCs w:val="28"/>
          <w:lang w:val="ru-RU"/>
        </w:rPr>
        <w:t>;</w:t>
      </w:r>
    </w:p>
    <w:p w:rsidR="00F8253B" w:rsidRPr="00471BA9" w:rsidRDefault="00F8253B" w:rsidP="00F8253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471BA9">
        <w:rPr>
          <w:rFonts w:ascii="TimesNewRomanPS" w:hAnsi="TimesNewRomanPS"/>
          <w:sz w:val="28"/>
          <w:szCs w:val="28"/>
          <w:lang w:val="ru-RU"/>
        </w:rPr>
        <w:t xml:space="preserve">за вступление адвоката в уголовное дело (до подтверждения </w:t>
      </w:r>
      <w:r w:rsidR="003A2231" w:rsidRPr="00471BA9">
        <w:rPr>
          <w:rFonts w:ascii="TimesNewRomanPS" w:hAnsi="TimesNewRomanPS"/>
          <w:sz w:val="28"/>
          <w:szCs w:val="28"/>
          <w:lang w:val="ru-RU"/>
        </w:rPr>
        <w:t xml:space="preserve">статуса </w:t>
      </w:r>
      <w:r w:rsidRPr="00471BA9">
        <w:rPr>
          <w:rFonts w:ascii="TimesNewRomanPS" w:hAnsi="TimesNewRomanPS"/>
          <w:sz w:val="28"/>
          <w:szCs w:val="28"/>
          <w:lang w:val="ru-RU"/>
        </w:rPr>
        <w:t xml:space="preserve">получателя на </w:t>
      </w:r>
      <w:r w:rsidR="00865784" w:rsidRPr="00471BA9">
        <w:rPr>
          <w:rFonts w:ascii="TimesNewRomanPS" w:hAnsi="TimesNewRomanPS"/>
          <w:sz w:val="28"/>
          <w:szCs w:val="28"/>
          <w:lang w:val="ru-RU"/>
        </w:rPr>
        <w:t>предоставление</w:t>
      </w:r>
      <w:r w:rsidRPr="00471BA9">
        <w:rPr>
          <w:rFonts w:ascii="TimesNewRomanPS" w:hAnsi="TimesNewRomanPS"/>
          <w:sz w:val="28"/>
          <w:szCs w:val="28"/>
          <w:lang w:val="ru-RU"/>
        </w:rPr>
        <w:t xml:space="preserve"> квалифи</w:t>
      </w:r>
      <w:r w:rsidR="00E20A93" w:rsidRPr="00471BA9">
        <w:rPr>
          <w:rFonts w:ascii="TimesNewRomanPS" w:hAnsi="TimesNewRomanPS"/>
          <w:sz w:val="28"/>
          <w:szCs w:val="28"/>
          <w:lang w:val="ru-RU"/>
        </w:rPr>
        <w:t>цированной юридической помощи) –</w:t>
      </w:r>
      <w:r w:rsidRPr="00471BA9">
        <w:rPr>
          <w:rFonts w:ascii="TimesNewRomanPS" w:hAnsi="TimesNewRomanPS"/>
          <w:sz w:val="28"/>
          <w:szCs w:val="28"/>
          <w:lang w:val="ru-RU"/>
        </w:rPr>
        <w:t xml:space="preserve"> 10 (десять) 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расчетных показателей</w:t>
      </w:r>
      <w:r w:rsidRPr="00471BA9">
        <w:rPr>
          <w:rFonts w:ascii="TimesNewRomanPS" w:hAnsi="TimesNewRomanPS"/>
          <w:sz w:val="28"/>
          <w:szCs w:val="28"/>
          <w:lang w:val="ru-RU"/>
        </w:rPr>
        <w:t>;</w:t>
      </w:r>
    </w:p>
    <w:p w:rsidR="00F8253B" w:rsidRPr="00471BA9" w:rsidRDefault="00F8253B" w:rsidP="00F8253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471BA9">
        <w:rPr>
          <w:rFonts w:ascii="TimesNewRomanPS" w:hAnsi="TimesNewRomanPS"/>
          <w:sz w:val="28"/>
          <w:szCs w:val="28"/>
          <w:lang w:val="ru-RU"/>
        </w:rPr>
        <w:t xml:space="preserve">за оказание квалифицированной юридической помощи на стадии следствия – 30 (тридцать) 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расчетных показателей</w:t>
      </w:r>
      <w:r w:rsidRPr="00471BA9">
        <w:rPr>
          <w:rFonts w:ascii="TimesNewRomanPS" w:hAnsi="TimesNewRomanPS"/>
          <w:sz w:val="28"/>
          <w:szCs w:val="28"/>
          <w:lang w:val="ru-RU"/>
        </w:rPr>
        <w:t>, в случае рассмотрения уголовног</w:t>
      </w:r>
      <w:r w:rsidR="00A0698B">
        <w:rPr>
          <w:rFonts w:ascii="TimesNewRomanPS" w:hAnsi="TimesNewRomanPS"/>
          <w:sz w:val="28"/>
          <w:szCs w:val="28"/>
          <w:lang w:val="ru-RU"/>
        </w:rPr>
        <w:t>о дела более двух месяцев, с уче</w:t>
      </w:r>
      <w:r w:rsidRPr="00471BA9">
        <w:rPr>
          <w:rFonts w:ascii="TimesNewRomanPS" w:hAnsi="TimesNewRomanPS"/>
          <w:sz w:val="28"/>
          <w:szCs w:val="28"/>
          <w:lang w:val="ru-RU"/>
        </w:rPr>
        <w:t xml:space="preserve">том продолжительности и </w:t>
      </w:r>
      <w:r w:rsidRPr="00471BA9">
        <w:rPr>
          <w:rFonts w:ascii="TimesNewRomanPS" w:hAnsi="TimesNewRomanPS"/>
          <w:sz w:val="28"/>
          <w:szCs w:val="28"/>
          <w:lang w:val="ru-RU"/>
        </w:rPr>
        <w:lastRenderedPageBreak/>
        <w:t>сложности дел</w:t>
      </w:r>
      <w:r w:rsidR="00911B83">
        <w:rPr>
          <w:rFonts w:ascii="TimesNewRomanPS" w:hAnsi="TimesNewRomanPS"/>
          <w:sz w:val="28"/>
          <w:szCs w:val="28"/>
          <w:lang w:val="ru-RU"/>
        </w:rPr>
        <w:t>а, за каждый последующий месяц –</w:t>
      </w:r>
      <w:r w:rsidRPr="00471BA9">
        <w:rPr>
          <w:rFonts w:ascii="TimesNewRomanPS" w:hAnsi="TimesNewRomanPS"/>
          <w:sz w:val="28"/>
          <w:szCs w:val="28"/>
          <w:lang w:val="ru-RU"/>
        </w:rPr>
        <w:t xml:space="preserve"> по 10 (десять) 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расчетных показателей</w:t>
      </w:r>
      <w:r w:rsidRPr="00471BA9">
        <w:rPr>
          <w:rFonts w:ascii="TimesNewRomanPS" w:hAnsi="TimesNewRomanPS"/>
          <w:sz w:val="28"/>
          <w:szCs w:val="28"/>
          <w:lang w:val="ru-RU"/>
        </w:rPr>
        <w:t>;</w:t>
      </w:r>
    </w:p>
    <w:p w:rsidR="00F8253B" w:rsidRPr="00471BA9" w:rsidRDefault="00F8253B" w:rsidP="00F8253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471BA9">
        <w:rPr>
          <w:rFonts w:ascii="TimesNewRomanPS" w:hAnsi="TimesNewRomanPS"/>
          <w:sz w:val="28"/>
          <w:szCs w:val="28"/>
          <w:lang w:val="ru-RU"/>
        </w:rPr>
        <w:t xml:space="preserve">за оказание квалифицированной юридической помощи на стадии суда первой инстанции – 30 (тридцать) 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расчетных показателей</w:t>
      </w:r>
      <w:r w:rsidRPr="00471BA9">
        <w:rPr>
          <w:rFonts w:ascii="TimesNewRomanPS" w:hAnsi="TimesNewRomanPS"/>
          <w:sz w:val="28"/>
          <w:szCs w:val="28"/>
          <w:lang w:val="ru-RU"/>
        </w:rPr>
        <w:t>, в случае рассмотрения уголовного дела более двух месяцев, с уч</w:t>
      </w:r>
      <w:r w:rsidR="006565D4" w:rsidRPr="00471BA9">
        <w:rPr>
          <w:rFonts w:ascii="TimesNewRomanPS" w:hAnsi="TimesNewRomanPS"/>
          <w:sz w:val="28"/>
          <w:szCs w:val="28"/>
          <w:lang w:val="ru-RU"/>
        </w:rPr>
        <w:t>е</w:t>
      </w:r>
      <w:r w:rsidRPr="00471BA9">
        <w:rPr>
          <w:rFonts w:ascii="TimesNewRomanPS" w:hAnsi="TimesNewRomanPS"/>
          <w:sz w:val="28"/>
          <w:szCs w:val="28"/>
          <w:lang w:val="ru-RU"/>
        </w:rPr>
        <w:t xml:space="preserve">том продолжительности и сложности дела, за каждый последующий месяц </w:t>
      </w:r>
      <w:r w:rsidR="00A0698B">
        <w:rPr>
          <w:rFonts w:ascii="TimesNewRomanPS" w:hAnsi="TimesNewRomanPS"/>
          <w:sz w:val="28"/>
          <w:szCs w:val="28"/>
          <w:lang w:val="ru-RU"/>
        </w:rPr>
        <w:t>–</w:t>
      </w:r>
      <w:r w:rsidRPr="00471BA9">
        <w:rPr>
          <w:rFonts w:ascii="TimesNewRomanPS" w:hAnsi="TimesNewRomanPS"/>
          <w:sz w:val="28"/>
          <w:szCs w:val="28"/>
          <w:lang w:val="ru-RU"/>
        </w:rPr>
        <w:t xml:space="preserve"> по 10 (десять) 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расчетных показателей</w:t>
      </w:r>
      <w:r w:rsidRPr="00471BA9">
        <w:rPr>
          <w:rFonts w:ascii="TimesNewRomanPS" w:hAnsi="TimesNewRomanPS"/>
          <w:sz w:val="28"/>
          <w:szCs w:val="28"/>
          <w:lang w:val="ru-RU"/>
        </w:rPr>
        <w:t>;</w:t>
      </w:r>
    </w:p>
    <w:p w:rsidR="00F8253B" w:rsidRPr="00471BA9" w:rsidRDefault="00F8253B" w:rsidP="00F8253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471BA9">
        <w:rPr>
          <w:rFonts w:ascii="TimesNewRomanPS" w:hAnsi="TimesNewRomanPS"/>
          <w:sz w:val="28"/>
          <w:szCs w:val="28"/>
          <w:lang w:val="ru-RU"/>
        </w:rPr>
        <w:t xml:space="preserve">за оказание квалифицированной юридической помощи на стадии суда апелляционной (кассационной) инстанции – 30 (тридцать) 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расчетных показателей</w:t>
      </w:r>
      <w:r w:rsidRPr="00471BA9">
        <w:rPr>
          <w:rFonts w:ascii="TimesNewRomanPS" w:hAnsi="TimesNewRomanPS"/>
          <w:sz w:val="28"/>
          <w:szCs w:val="28"/>
          <w:lang w:val="ru-RU"/>
        </w:rPr>
        <w:t xml:space="preserve">, в случае рассмотрения уголовного дела более двух месяцев за каждое последующее </w:t>
      </w:r>
      <w:r w:rsidR="00BC52AA" w:rsidRPr="00BC52AA">
        <w:rPr>
          <w:rFonts w:ascii="TimesNewRomanPS" w:hAnsi="TimesNewRomanPS"/>
          <w:sz w:val="28"/>
          <w:szCs w:val="28"/>
          <w:lang w:val="ru-RU"/>
        </w:rPr>
        <w:t xml:space="preserve">участие адвоката </w:t>
      </w:r>
      <w:r w:rsidR="00800CC8">
        <w:rPr>
          <w:rFonts w:ascii="TimesNewRomanPS" w:hAnsi="TimesNewRomanPS"/>
          <w:sz w:val="28"/>
          <w:szCs w:val="28"/>
          <w:lang w:val="ru-RU"/>
        </w:rPr>
        <w:t xml:space="preserve">в </w:t>
      </w:r>
      <w:r w:rsidRPr="00471BA9">
        <w:rPr>
          <w:rFonts w:ascii="TimesNewRomanPS" w:hAnsi="TimesNewRomanPS"/>
          <w:sz w:val="28"/>
          <w:szCs w:val="28"/>
          <w:lang w:val="ru-RU"/>
        </w:rPr>
        <w:t>судебно</w:t>
      </w:r>
      <w:r w:rsidR="00800CC8">
        <w:rPr>
          <w:rFonts w:ascii="TimesNewRomanPS" w:hAnsi="TimesNewRomanPS"/>
          <w:sz w:val="28"/>
          <w:szCs w:val="28"/>
          <w:lang w:val="ru-RU"/>
        </w:rPr>
        <w:t>м</w:t>
      </w:r>
      <w:r w:rsidRPr="00471BA9">
        <w:rPr>
          <w:rFonts w:ascii="TimesNewRomanPS" w:hAnsi="TimesNewRomanPS"/>
          <w:sz w:val="28"/>
          <w:szCs w:val="28"/>
          <w:lang w:val="ru-RU"/>
        </w:rPr>
        <w:t xml:space="preserve"> заседани</w:t>
      </w:r>
      <w:r w:rsidR="00800CC8">
        <w:rPr>
          <w:rFonts w:ascii="TimesNewRomanPS" w:hAnsi="TimesNewRomanPS"/>
          <w:sz w:val="28"/>
          <w:szCs w:val="28"/>
          <w:lang w:val="ru-RU"/>
        </w:rPr>
        <w:t>и</w:t>
      </w:r>
      <w:r w:rsidRPr="00471BA9">
        <w:rPr>
          <w:rFonts w:ascii="TimesNewRomanPS" w:hAnsi="TimesNewRomanPS"/>
          <w:sz w:val="28"/>
          <w:szCs w:val="28"/>
          <w:lang w:val="ru-RU"/>
        </w:rPr>
        <w:t xml:space="preserve"> – по 5 (пять) 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расчетных показателей</w:t>
      </w:r>
      <w:r w:rsidRPr="00471BA9">
        <w:rPr>
          <w:rFonts w:ascii="TimesNewRomanPS" w:hAnsi="TimesNewRomanPS"/>
          <w:sz w:val="28"/>
          <w:szCs w:val="28"/>
          <w:lang w:val="ru-RU"/>
        </w:rPr>
        <w:t>;</w:t>
      </w:r>
    </w:p>
    <w:p w:rsidR="00F8253B" w:rsidRPr="00471BA9" w:rsidRDefault="00F8253B" w:rsidP="00F8253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471BA9">
        <w:rPr>
          <w:rFonts w:ascii="TimesNewRomanPS" w:hAnsi="TimesNewRomanPS"/>
          <w:sz w:val="28"/>
          <w:szCs w:val="28"/>
          <w:lang w:val="ru-RU"/>
        </w:rPr>
        <w:t>за оказание квалифицированной юридической помощи</w:t>
      </w:r>
      <w:r w:rsidR="00CD5776">
        <w:rPr>
          <w:rFonts w:ascii="TimesNewRomanPS" w:hAnsi="TimesNewRomanPS"/>
          <w:sz w:val="28"/>
          <w:szCs w:val="28"/>
          <w:lang w:val="ru-RU"/>
        </w:rPr>
        <w:t xml:space="preserve"> на стадии надзорной инстанции –</w:t>
      </w:r>
      <w:r w:rsidRPr="00471BA9">
        <w:rPr>
          <w:rFonts w:ascii="TimesNewRomanPS" w:hAnsi="TimesNewRomanPS"/>
          <w:sz w:val="28"/>
          <w:szCs w:val="28"/>
          <w:lang w:val="ru-RU"/>
        </w:rPr>
        <w:t xml:space="preserve"> 30 (тридцать) 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расчетных показателей</w:t>
      </w:r>
      <w:r w:rsidR="002535D4" w:rsidRPr="00471BA9">
        <w:rPr>
          <w:rFonts w:ascii="TimesNewRomanPS" w:hAnsi="TimesNewRomanPS"/>
          <w:sz w:val="28"/>
          <w:szCs w:val="28"/>
          <w:lang w:val="ru-RU"/>
        </w:rPr>
        <w:t>, с уче</w:t>
      </w:r>
      <w:r w:rsidRPr="00471BA9">
        <w:rPr>
          <w:rFonts w:ascii="TimesNewRomanPS" w:hAnsi="TimesNewRomanPS"/>
          <w:sz w:val="28"/>
          <w:szCs w:val="28"/>
          <w:lang w:val="ru-RU"/>
        </w:rPr>
        <w:t>том изучения дела адвокатом, не участвовавшим на стадии следствия, в суде первой и второй инстанци</w:t>
      </w:r>
      <w:r w:rsidR="003D574C">
        <w:rPr>
          <w:rFonts w:ascii="TimesNewRomanPS" w:hAnsi="TimesNewRomanPS"/>
          <w:sz w:val="28"/>
          <w:szCs w:val="28"/>
          <w:lang w:val="ru-RU"/>
        </w:rPr>
        <w:t>й</w:t>
      </w:r>
      <w:r w:rsidRPr="00471BA9">
        <w:rPr>
          <w:rFonts w:ascii="TimesNewRomanPS" w:hAnsi="TimesNewRomanPS"/>
          <w:sz w:val="28"/>
          <w:szCs w:val="28"/>
          <w:lang w:val="ru-RU"/>
        </w:rPr>
        <w:t>;</w:t>
      </w:r>
    </w:p>
    <w:p w:rsidR="00F8253B" w:rsidRPr="00471BA9" w:rsidRDefault="00F8253B" w:rsidP="00F8253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471BA9">
        <w:rPr>
          <w:rFonts w:ascii="TimesNewRomanPS" w:hAnsi="TimesNewRomanPS"/>
          <w:sz w:val="28"/>
          <w:szCs w:val="28"/>
          <w:lang w:val="ru-RU"/>
        </w:rPr>
        <w:t xml:space="preserve">за оказание квалифицированной юридической помощи </w:t>
      </w:r>
      <w:r w:rsidR="00BA7AE4">
        <w:rPr>
          <w:rFonts w:ascii="TimesNewRomanPS" w:hAnsi="TimesNewRomanPS"/>
          <w:sz w:val="28"/>
          <w:szCs w:val="28"/>
          <w:lang w:val="ru-RU"/>
        </w:rPr>
        <w:t xml:space="preserve">                               </w:t>
      </w:r>
      <w:r w:rsidRPr="00471BA9">
        <w:rPr>
          <w:rFonts w:ascii="TimesNewRomanPS" w:hAnsi="TimesNewRomanPS"/>
          <w:sz w:val="28"/>
          <w:szCs w:val="28"/>
          <w:lang w:val="ru-RU"/>
        </w:rPr>
        <w:t>на стадии исполнения приговора, включая изучение дела адвокатом</w:t>
      </w:r>
      <w:r w:rsidR="00FB5752">
        <w:rPr>
          <w:rFonts w:ascii="TimesNewRomanPS" w:hAnsi="TimesNewRomanPS"/>
          <w:sz w:val="28"/>
          <w:szCs w:val="28"/>
          <w:lang w:val="ru-RU"/>
        </w:rPr>
        <w:t>,</w:t>
      </w:r>
      <w:r w:rsidRPr="00471BA9">
        <w:rPr>
          <w:rFonts w:ascii="TimesNewRomanPS" w:hAnsi="TimesNewRomanPS"/>
          <w:sz w:val="28"/>
          <w:szCs w:val="28"/>
          <w:lang w:val="ru-RU"/>
        </w:rPr>
        <w:t xml:space="preserve"> – 15 (пятнадцать) </w:t>
      </w:r>
      <w:r w:rsidRPr="00471BA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расчетных показателей</w:t>
      </w:r>
      <w:r w:rsidRPr="00471BA9">
        <w:rPr>
          <w:rFonts w:ascii="TimesNewRomanPS" w:hAnsi="TimesNewRomanPS"/>
          <w:sz w:val="28"/>
          <w:szCs w:val="28"/>
          <w:lang w:val="ru-RU"/>
        </w:rPr>
        <w:t>;</w:t>
      </w:r>
    </w:p>
    <w:p w:rsidR="00F8253B" w:rsidRPr="0028241D" w:rsidRDefault="00F8253B" w:rsidP="0053285E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28241D">
        <w:rPr>
          <w:rFonts w:ascii="TimesNewRomanPS" w:hAnsi="TimesNewRomanPS"/>
          <w:sz w:val="28"/>
          <w:szCs w:val="28"/>
          <w:lang w:val="ru-RU"/>
        </w:rPr>
        <w:t xml:space="preserve"> доплата адвокату за оказание квалифицированной юридической помощи по многоэпизодным (три и более) тяжким и особо </w:t>
      </w:r>
      <w:r w:rsidR="00DF7B34">
        <w:rPr>
          <w:rFonts w:ascii="TimesNewRomanPS" w:hAnsi="TimesNewRomanPS"/>
          <w:sz w:val="28"/>
          <w:szCs w:val="28"/>
          <w:lang w:val="ru-RU"/>
        </w:rPr>
        <w:t xml:space="preserve">                                        </w:t>
      </w:r>
      <w:r w:rsidRPr="0028241D">
        <w:rPr>
          <w:rFonts w:ascii="TimesNewRomanPS" w:hAnsi="TimesNewRomanPS"/>
          <w:sz w:val="28"/>
          <w:szCs w:val="28"/>
          <w:lang w:val="ru-RU"/>
        </w:rPr>
        <w:t xml:space="preserve">тяжким преступлениям на стадии следствия, суда первой и второй инстанций – 20 (двадцать) </w:t>
      </w:r>
      <w:r w:rsidRPr="0028241D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расчетных показателей</w:t>
      </w:r>
      <w:r w:rsidRPr="0028241D">
        <w:rPr>
          <w:rFonts w:ascii="TimesNewRomanPS" w:hAnsi="TimesNewRomanPS"/>
          <w:sz w:val="28"/>
          <w:szCs w:val="28"/>
          <w:lang w:val="ru-RU"/>
        </w:rPr>
        <w:t xml:space="preserve">.  </w:t>
      </w:r>
    </w:p>
    <w:p w:rsidR="00F8253B" w:rsidRPr="00471BA9" w:rsidRDefault="00F8253B" w:rsidP="00F8253B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471BA9">
        <w:rPr>
          <w:rFonts w:ascii="TimesNewRomanPS" w:hAnsi="TimesNewRomanPS"/>
          <w:sz w:val="28"/>
          <w:szCs w:val="28"/>
          <w:lang w:val="ru-RU"/>
        </w:rPr>
        <w:t xml:space="preserve">Установленные в пунктах 1 и 2 тарифы оплаты включают все расходы адвоката, связанные с оказанием квалифицированной юридической помощи </w:t>
      </w:r>
      <w:r w:rsidR="00FF059E">
        <w:rPr>
          <w:rFonts w:ascii="TimesNewRomanPS" w:hAnsi="TimesNewRomanPS"/>
          <w:sz w:val="28"/>
          <w:szCs w:val="28"/>
          <w:lang w:val="ru-RU"/>
        </w:rPr>
        <w:t xml:space="preserve">получателям </w:t>
      </w:r>
      <w:bookmarkStart w:id="0" w:name="_GoBack"/>
      <w:bookmarkEnd w:id="0"/>
      <w:r w:rsidRPr="00471BA9">
        <w:rPr>
          <w:rFonts w:ascii="TimesNewRomanPS" w:hAnsi="TimesNewRomanPS"/>
          <w:sz w:val="28"/>
          <w:szCs w:val="28"/>
          <w:lang w:val="ru-RU"/>
        </w:rPr>
        <w:t xml:space="preserve">(транспортные расходы </w:t>
      </w:r>
      <w:r w:rsidR="00FC7D0E" w:rsidRPr="00471BA9">
        <w:rPr>
          <w:rFonts w:ascii="TimesNewRomanPS" w:hAnsi="TimesNewRomanPS"/>
          <w:sz w:val="28"/>
          <w:szCs w:val="28"/>
          <w:lang w:val="ru-RU"/>
        </w:rPr>
        <w:t xml:space="preserve">за проезд </w:t>
      </w:r>
      <w:r w:rsidRPr="00471BA9">
        <w:rPr>
          <w:rFonts w:ascii="TimesNewRomanPS" w:hAnsi="TimesNewRomanPS"/>
          <w:sz w:val="28"/>
          <w:szCs w:val="28"/>
          <w:lang w:val="ru-RU"/>
        </w:rPr>
        <w:t>в пределах административно</w:t>
      </w:r>
      <w:r w:rsidR="009F45CE" w:rsidRPr="00471BA9">
        <w:rPr>
          <w:rFonts w:ascii="TimesNewRomanPS" w:hAnsi="TimesNewRomanPS"/>
          <w:sz w:val="28"/>
          <w:szCs w:val="28"/>
          <w:lang w:val="ru-RU"/>
        </w:rPr>
        <w:t>-территориальной</w:t>
      </w:r>
      <w:r w:rsidRPr="00471BA9">
        <w:rPr>
          <w:rFonts w:ascii="TimesNewRomanPS" w:hAnsi="TimesNewRomanPS"/>
          <w:sz w:val="28"/>
          <w:szCs w:val="28"/>
          <w:lang w:val="ru-RU"/>
        </w:rPr>
        <w:t xml:space="preserve"> единицы, приобретение канцелярских принадлежностей, оплата связи, за исключением расходов, связанных с командировкой).</w:t>
      </w:r>
    </w:p>
    <w:p w:rsidR="00F8253B" w:rsidRPr="00471BA9" w:rsidRDefault="00F8253B" w:rsidP="00F8253B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NewRomanPS" w:hAnsi="TimesNewRomanPS" w:hint="eastAsia"/>
          <w:sz w:val="28"/>
          <w:szCs w:val="28"/>
          <w:lang w:val="ru-RU"/>
        </w:rPr>
      </w:pPr>
    </w:p>
    <w:p w:rsidR="00F8253B" w:rsidRPr="008A5DCA" w:rsidRDefault="003A2231" w:rsidP="00F8253B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471BA9">
        <w:rPr>
          <w:rFonts w:ascii="TimesNewRomanPS" w:hAnsi="TimesNewRomanPS"/>
          <w:sz w:val="28"/>
          <w:szCs w:val="28"/>
          <w:lang w:val="ru-RU"/>
        </w:rPr>
        <w:t xml:space="preserve">    </w:t>
      </w:r>
      <w:r w:rsidR="00F8253B" w:rsidRPr="00471BA9">
        <w:rPr>
          <w:rFonts w:ascii="TimesNewRomanPS" w:hAnsi="TimesNewRomanPS"/>
          <w:sz w:val="28"/>
          <w:szCs w:val="28"/>
          <w:lang w:val="ru-RU"/>
        </w:rPr>
        <w:t>____________________________________________________</w:t>
      </w:r>
    </w:p>
    <w:p w:rsidR="00E246CA" w:rsidRPr="008A5DCA" w:rsidRDefault="00FA0137">
      <w:pPr>
        <w:rPr>
          <w:lang w:val="ru-RU"/>
        </w:rPr>
      </w:pPr>
    </w:p>
    <w:sectPr w:rsidR="00E246CA" w:rsidRPr="008A5DCA" w:rsidSect="00D51B30">
      <w:footerReference w:type="even" r:id="rId7"/>
      <w:footerReference w:type="default" r:id="rId8"/>
      <w:pgSz w:w="11900" w:h="16820"/>
      <w:pgMar w:top="1134" w:right="1134" w:bottom="1134" w:left="1701" w:header="851" w:footer="99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137" w:rsidRDefault="00FA0137" w:rsidP="00F8253B">
      <w:pPr>
        <w:spacing w:after="0" w:line="240" w:lineRule="auto"/>
      </w:pPr>
      <w:r>
        <w:separator/>
      </w:r>
    </w:p>
  </w:endnote>
  <w:endnote w:type="continuationSeparator" w:id="0">
    <w:p w:rsidR="00FA0137" w:rsidRDefault="00FA0137" w:rsidP="00F82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F80" w:rsidRDefault="00940F1B" w:rsidP="00A05D5C">
    <w:pPr>
      <w:pStyle w:val="a4"/>
      <w:framePr w:wrap="none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22F80" w:rsidRDefault="00FA0137" w:rsidP="00F22F8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4488550"/>
      <w:docPartObj>
        <w:docPartGallery w:val="Page Numbers (Bottom of Page)"/>
        <w:docPartUnique/>
      </w:docPartObj>
    </w:sdtPr>
    <w:sdtEndPr/>
    <w:sdtContent>
      <w:p w:rsidR="00F8253B" w:rsidRDefault="00F8253B">
        <w:pPr>
          <w:pStyle w:val="a4"/>
          <w:jc w:val="right"/>
        </w:pPr>
        <w:r w:rsidRPr="001D245C">
          <w:rPr>
            <w:rFonts w:ascii="Times New Roman" w:hAnsi="Times New Roman"/>
            <w:sz w:val="24"/>
            <w:szCs w:val="24"/>
          </w:rPr>
          <w:fldChar w:fldCharType="begin"/>
        </w:r>
        <w:r w:rsidRPr="001D245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D245C">
          <w:rPr>
            <w:rFonts w:ascii="Times New Roman" w:hAnsi="Times New Roman"/>
            <w:sz w:val="24"/>
            <w:szCs w:val="24"/>
          </w:rPr>
          <w:fldChar w:fldCharType="separate"/>
        </w:r>
        <w:r w:rsidR="00552F05" w:rsidRPr="00552F05">
          <w:rPr>
            <w:rFonts w:ascii="Times New Roman" w:hAnsi="Times New Roman"/>
            <w:noProof/>
            <w:sz w:val="24"/>
            <w:szCs w:val="24"/>
            <w:lang w:val="ru-RU"/>
          </w:rPr>
          <w:t>3</w:t>
        </w:r>
        <w:r w:rsidRPr="001D245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22F80" w:rsidRDefault="00FA0137" w:rsidP="00F22F8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137" w:rsidRDefault="00FA0137" w:rsidP="00F8253B">
      <w:pPr>
        <w:spacing w:after="0" w:line="240" w:lineRule="auto"/>
      </w:pPr>
      <w:r>
        <w:separator/>
      </w:r>
    </w:p>
  </w:footnote>
  <w:footnote w:type="continuationSeparator" w:id="0">
    <w:p w:rsidR="00FA0137" w:rsidRDefault="00FA0137" w:rsidP="00F825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77001"/>
    <w:multiLevelType w:val="hybridMultilevel"/>
    <w:tmpl w:val="29CA7214"/>
    <w:lvl w:ilvl="0" w:tplc="04190011">
      <w:start w:val="1"/>
      <w:numFmt w:val="decimal"/>
      <w:lvlText w:val="%1)"/>
      <w:lvlJc w:val="left"/>
      <w:pPr>
        <w:ind w:left="1490" w:hanging="360"/>
      </w:p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" w15:restartNumberingAfterBreak="0">
    <w:nsid w:val="20FF0D66"/>
    <w:multiLevelType w:val="hybridMultilevel"/>
    <w:tmpl w:val="5412AB9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1">
      <w:start w:val="1"/>
      <w:numFmt w:val="decimal"/>
      <w:lvlText w:val="%2)"/>
      <w:lvlJc w:val="left"/>
      <w:pPr>
        <w:ind w:left="78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E394177"/>
    <w:multiLevelType w:val="hybridMultilevel"/>
    <w:tmpl w:val="522CD582"/>
    <w:lvl w:ilvl="0" w:tplc="0419000F">
      <w:start w:val="1"/>
      <w:numFmt w:val="decimal"/>
      <w:lvlText w:val="%1."/>
      <w:lvlJc w:val="left"/>
      <w:pPr>
        <w:ind w:left="1490" w:hanging="360"/>
      </w:pPr>
    </w:lvl>
    <w:lvl w:ilvl="1" w:tplc="04190019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53B"/>
    <w:rsid w:val="000063EB"/>
    <w:rsid w:val="00013E85"/>
    <w:rsid w:val="0004148D"/>
    <w:rsid w:val="00052AB7"/>
    <w:rsid w:val="00081E21"/>
    <w:rsid w:val="000F59CB"/>
    <w:rsid w:val="001A119A"/>
    <w:rsid w:val="001B2A98"/>
    <w:rsid w:val="001D245C"/>
    <w:rsid w:val="001E2122"/>
    <w:rsid w:val="002356EE"/>
    <w:rsid w:val="002535D4"/>
    <w:rsid w:val="0028241D"/>
    <w:rsid w:val="002C02BA"/>
    <w:rsid w:val="00333830"/>
    <w:rsid w:val="0037632D"/>
    <w:rsid w:val="003A2231"/>
    <w:rsid w:val="003C2D48"/>
    <w:rsid w:val="003D574C"/>
    <w:rsid w:val="00407BBE"/>
    <w:rsid w:val="00471BA9"/>
    <w:rsid w:val="00475B13"/>
    <w:rsid w:val="004E0028"/>
    <w:rsid w:val="00552F05"/>
    <w:rsid w:val="005C7392"/>
    <w:rsid w:val="005E6F07"/>
    <w:rsid w:val="006565D4"/>
    <w:rsid w:val="00683078"/>
    <w:rsid w:val="006B09A2"/>
    <w:rsid w:val="0076283F"/>
    <w:rsid w:val="007907B1"/>
    <w:rsid w:val="007A7C6C"/>
    <w:rsid w:val="007D337B"/>
    <w:rsid w:val="00800CC8"/>
    <w:rsid w:val="00833FD8"/>
    <w:rsid w:val="00844601"/>
    <w:rsid w:val="00865784"/>
    <w:rsid w:val="00881B95"/>
    <w:rsid w:val="008A5DCA"/>
    <w:rsid w:val="008E6DA3"/>
    <w:rsid w:val="00911B83"/>
    <w:rsid w:val="0093510C"/>
    <w:rsid w:val="00940F1B"/>
    <w:rsid w:val="009F45CE"/>
    <w:rsid w:val="00A0698B"/>
    <w:rsid w:val="00A108A7"/>
    <w:rsid w:val="00A20CA3"/>
    <w:rsid w:val="00A47A8B"/>
    <w:rsid w:val="00A83185"/>
    <w:rsid w:val="00A831DC"/>
    <w:rsid w:val="00A933A7"/>
    <w:rsid w:val="00AD07CA"/>
    <w:rsid w:val="00AE3258"/>
    <w:rsid w:val="00AE7989"/>
    <w:rsid w:val="00B16949"/>
    <w:rsid w:val="00B573D7"/>
    <w:rsid w:val="00B71733"/>
    <w:rsid w:val="00BA4BB3"/>
    <w:rsid w:val="00BA7AE4"/>
    <w:rsid w:val="00BC52AA"/>
    <w:rsid w:val="00C15DB7"/>
    <w:rsid w:val="00C212EF"/>
    <w:rsid w:val="00C22647"/>
    <w:rsid w:val="00C23AF2"/>
    <w:rsid w:val="00C4122E"/>
    <w:rsid w:val="00CD4CFF"/>
    <w:rsid w:val="00CD5776"/>
    <w:rsid w:val="00CE0149"/>
    <w:rsid w:val="00D06ADB"/>
    <w:rsid w:val="00D136C6"/>
    <w:rsid w:val="00D32120"/>
    <w:rsid w:val="00D330B9"/>
    <w:rsid w:val="00D51B30"/>
    <w:rsid w:val="00DA2B08"/>
    <w:rsid w:val="00DC3F8E"/>
    <w:rsid w:val="00DE5F6F"/>
    <w:rsid w:val="00DF0B56"/>
    <w:rsid w:val="00DF7B34"/>
    <w:rsid w:val="00E20A93"/>
    <w:rsid w:val="00E21A63"/>
    <w:rsid w:val="00E26ADA"/>
    <w:rsid w:val="00E40E73"/>
    <w:rsid w:val="00E64715"/>
    <w:rsid w:val="00EA7DFE"/>
    <w:rsid w:val="00EB03CD"/>
    <w:rsid w:val="00F24B5A"/>
    <w:rsid w:val="00F7792D"/>
    <w:rsid w:val="00F8253B"/>
    <w:rsid w:val="00FA0137"/>
    <w:rsid w:val="00FB5752"/>
    <w:rsid w:val="00FC7D0E"/>
    <w:rsid w:val="00FF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A7F83"/>
  <w15:chartTrackingRefBased/>
  <w15:docId w15:val="{66EBAE53-67CD-43FC-AF3E-8BA73ABCD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53B"/>
    <w:pPr>
      <w:spacing w:after="200" w:line="276" w:lineRule="auto"/>
    </w:pPr>
    <w:rPr>
      <w:rFonts w:ascii="Arial" w:eastAsia="SimSun" w:hAnsi="Arial" w:cs="Times New Roman"/>
      <w:lang w:val="en-US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F8253B"/>
    <w:pPr>
      <w:ind w:left="720"/>
      <w:contextualSpacing/>
    </w:pPr>
  </w:style>
  <w:style w:type="paragraph" w:styleId="a4">
    <w:name w:val="footer"/>
    <w:basedOn w:val="a"/>
    <w:link w:val="a5"/>
    <w:uiPriority w:val="99"/>
    <w:rsid w:val="00F82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8253B"/>
    <w:rPr>
      <w:rFonts w:ascii="Arial" w:eastAsia="SimSun" w:hAnsi="Arial" w:cs="Times New Roman"/>
      <w:lang w:val="en-US" w:eastAsia="zh-CN"/>
    </w:rPr>
  </w:style>
  <w:style w:type="character" w:styleId="a6">
    <w:name w:val="page number"/>
    <w:basedOn w:val="a0"/>
    <w:rsid w:val="00F8253B"/>
  </w:style>
  <w:style w:type="paragraph" w:styleId="a7">
    <w:name w:val="header"/>
    <w:basedOn w:val="a"/>
    <w:link w:val="a8"/>
    <w:uiPriority w:val="99"/>
    <w:unhideWhenUsed/>
    <w:rsid w:val="00F82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253B"/>
    <w:rPr>
      <w:rFonts w:ascii="Arial" w:eastAsia="SimSun" w:hAnsi="Arial" w:cs="Times New Roman"/>
      <w:lang w:val="en-US" w:eastAsia="zh-CN"/>
    </w:rPr>
  </w:style>
  <w:style w:type="paragraph" w:styleId="a9">
    <w:name w:val="Balloon Text"/>
    <w:basedOn w:val="a"/>
    <w:link w:val="aa"/>
    <w:uiPriority w:val="99"/>
    <w:semiHidden/>
    <w:unhideWhenUsed/>
    <w:rsid w:val="00E40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40E73"/>
    <w:rPr>
      <w:rFonts w:ascii="Segoe UI" w:eastAsia="SimSun" w:hAnsi="Segoe UI" w:cs="Segoe UI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Колопов Илияс</dc:creator>
  <cp:keywords/>
  <dc:description/>
  <cp:lastModifiedBy>Колопов Илияс</cp:lastModifiedBy>
  <cp:revision>78</cp:revision>
  <cp:lastPrinted>2018-12-08T05:37:00Z</cp:lastPrinted>
  <dcterms:created xsi:type="dcterms:W3CDTF">2018-11-22T08:44:00Z</dcterms:created>
  <dcterms:modified xsi:type="dcterms:W3CDTF">2018-12-08T06:03:00Z</dcterms:modified>
</cp:coreProperties>
</file>